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应急管理部四川消防研究所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2022年度公开招聘工作人员岗位及要求一览表</w:t>
      </w:r>
    </w:p>
    <w:tbl>
      <w:tblPr>
        <w:tblStyle w:val="5"/>
        <w:tblW w:w="127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813"/>
        <w:gridCol w:w="1595"/>
        <w:gridCol w:w="5428"/>
        <w:gridCol w:w="2098"/>
        <w:gridCol w:w="912"/>
        <w:gridCol w:w="712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岗位简介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拟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 w:val="0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岗位A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新能源灾害事故救援处置研究岗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围绕锂离子电池、储能系统等新能源灾害事故救援处置开展相关研究工作。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1.2022年应届博士毕业生，通过CET-6或具有其他同等外语水平证明；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2.熟悉燃烧、锂离子电池、储能系统、灭火抑爆等专业知识，承担或参与过相关科研项目；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3.研究成果突出，以主要作者发表过高水平文章，能较为独立地开展数值模拟或实验研究工作，能独立组织开展大型试验；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4.工作严谨踏实，有较好的学习能力和科研合作精神；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5.能适应频繁出差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6.中共党员优先。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化学、矿业工程、动力工程及工程热物理、电气工程及相关专业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A2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危化品事故救援研究岗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从事危化品事故应急监测方法研究、仪器开发等相关科研工作，以及火灾烟气毒性实验室大型仪器设备的管理工作。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1.2022年应届博士毕业生，通过CET-6或具有其他同等外语水平证明；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2.熟练掌握危化品泄露应急监测方法，熟练红外、气质、核磁等液、固、气危险化学品监测方法的研发；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熟悉相关现场环境监测技术及装备研发者优先；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能适应高强度大型实体模拟实验，能适应频繁出差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5.中共党员优先。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环境科学与工程、化学（分析化学方向）、化学工程与技术（应用化学方向）及相关专业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岗位简介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岗位要求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学位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A3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消防救援职业安全健康研究岗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从事消防员职业健康监测评价、健康促进与防护研究工作。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1.2022年应届博士毕业生，通过CET-6或具有其他同等外语水平证明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2.掌握基础医学、预防医学或体育学相关理论知识，掌握健康风险评估技术与方法，有特殊人群职业健康相关研究经历优先；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熟悉职业流行病学、职业工效学、营养学或康复理疗学研究方法优先；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具有便携式健康防护或康复理疗相关产品研发经验者优先； 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能适应频繁出差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6.中共党员优先。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公共卫生与预防医学（劳动卫生与环境卫生学、营养与食品卫生学、军事预防医学、卫生毒理学方向）、临床医学（康复医学与理疗学、运动医学方向）、食品科学与工程、生物医学工程、体育学（运动人体科学方向）及相关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B1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信息智能化救援装备研发岗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研究建筑消防设施、消防应急救援装备的信息化、智能化、无人化等高端制造技术，研发相关产品，提升传统技术与装备的应用性能。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1.2022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年应届硕士毕业生，通过CET-6或具有其他同等外语水平证明；</w:t>
            </w: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专业理论知识扎实，承担或参与过相关科研项目；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研究成果较突出，以主要作者发表过高水平文章，能较为独立地开展数值模拟或实验研究工作，能独立组织开展大型试验；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工作严谨踏实，有较好的学习能力和科研合作精神；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能适应频繁出差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6.中共党员优先。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机械工程、仪器科学与技术、电子科学与技术、控制科学与工程、计算机科学与技术、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安全科学与工程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及相关专业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</w:rPr>
              <w:t>硕士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自主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序列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岗位简介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岗位要求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学位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B2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消防救援职业安全健康研究岗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从事消防员职业健康监测评价、健康促进与防护研究工作。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1.2022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年应届硕士毕业生，通过CET-6或具有其他同等外语水平证明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掌握基础医学、预防医学或体育学相关理论知识，掌握健康风险评估技术与方法，有特殊人群职业健康相关研究经历优先；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 xml:space="preserve">熟悉职业流行病学、职业工效学、营养学或康复理疗学研究方法优先； 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 xml:space="preserve">具有便携式健康防护或康复理疗相关产品研发经验者优先； 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能适应频繁出差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6.中共党员优先。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公共卫生与预防医学（劳动卫生与环境卫生学、营养与食品卫生学、军事预防医学、卫生毒理学方向）、临床医学（康复医学与理疗学、运动医学方向）、食品科学与工程、生物医学工程、体育学（运动人体科学方向）及相关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自主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序列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4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B3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检测岗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</w:rPr>
              <w:t>从事装置仪器测控、软硬件及仪表的管理、设备技术改造与升级研究，以及相关产品检验、设备研制与检测技术研究工作。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1.2022年应届硕士毕业生，通过CET-6或具有其他同等外语水平证明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2.具有良好的英语和办公软件应用能力，以及较强的观察和动手能力；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3.在校涉足检测仪器研究或相关测控软件开发的优先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4.具备诚信品质；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5.日常工作涉及实体火灾试验，长期工作环境为试验场地，有较强的体力劳动需求，工作强度较大，需要较强抗压能力和心理承受能力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，能适应频繁出差；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6.中共党员优先。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仪器科学与技术、控制科学与工程及相关专业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ab/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自主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序列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岗位简介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岗位要求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学位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拟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60" w:lineRule="atLeast"/>
              <w:jc w:val="center"/>
              <w:textAlignment w:val="center"/>
              <w:rPr>
                <w:rFonts w:hint="default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5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8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B4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检测岗</w:t>
            </w: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</w:rPr>
              <w:t>从事阻燃、耐火电线电缆产品检验，进行电线电缆产品的业务拓展，以及开发、维护相关的检验设施设备。</w:t>
            </w:r>
          </w:p>
        </w:tc>
        <w:tc>
          <w:tcPr>
            <w:tcW w:w="5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1.2022年应届硕士毕业生，通过CET-6或具有其他同等外语水平证明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2.熟悉强弱电设计及施工原理；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参与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过电缆或电气类相关科研项目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的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优先；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4.日常工作涉及实体火灾试验，长期工作环境为试验场地，有较强的体力劳动需求，工作强度较大，需要较强抗压能力和心理承受能力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eastAsia="zh-CN" w:bidi="ar"/>
              </w:rPr>
              <w:t>，能适应频繁出差；</w:t>
            </w:r>
          </w:p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val="en-US" w:eastAsia="zh-CN" w:bidi="ar"/>
              </w:rPr>
              <w:t>5.中共党员优先。</w:t>
            </w:r>
          </w:p>
        </w:tc>
        <w:tc>
          <w:tcPr>
            <w:tcW w:w="2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电气工程及相关专业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硕士</w:t>
            </w:r>
          </w:p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default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ab/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beforeLines="0" w:afterLines="0" w:line="300" w:lineRule="atLeas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自主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聘用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序列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注：专业的参考目录为《授予博士、硕士学位和培养研究生的学科、专业目录》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，参见中国学位与研究生教育信息网，网址：http://www.cdgdc.edu.cn/xwyyjsjyxx/sy/glmd/264462.shtml。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518B7"/>
    <w:rsid w:val="023276C5"/>
    <w:rsid w:val="03B9236C"/>
    <w:rsid w:val="04974587"/>
    <w:rsid w:val="053654A4"/>
    <w:rsid w:val="06DD0DC6"/>
    <w:rsid w:val="088D44C5"/>
    <w:rsid w:val="0932487E"/>
    <w:rsid w:val="09E10A0E"/>
    <w:rsid w:val="0A96630A"/>
    <w:rsid w:val="0B3673C2"/>
    <w:rsid w:val="0C8E0199"/>
    <w:rsid w:val="0CAB4DA3"/>
    <w:rsid w:val="0D9B3269"/>
    <w:rsid w:val="0E49780C"/>
    <w:rsid w:val="0F89034F"/>
    <w:rsid w:val="0FE070E8"/>
    <w:rsid w:val="118B4DFE"/>
    <w:rsid w:val="1294605E"/>
    <w:rsid w:val="14585C7E"/>
    <w:rsid w:val="14C8253B"/>
    <w:rsid w:val="16363E17"/>
    <w:rsid w:val="180F2C9A"/>
    <w:rsid w:val="18773D78"/>
    <w:rsid w:val="187B2C49"/>
    <w:rsid w:val="18900DFF"/>
    <w:rsid w:val="192003DC"/>
    <w:rsid w:val="193A01D5"/>
    <w:rsid w:val="19D807F2"/>
    <w:rsid w:val="1A1E648D"/>
    <w:rsid w:val="1B106948"/>
    <w:rsid w:val="1B7745B0"/>
    <w:rsid w:val="1BC310C8"/>
    <w:rsid w:val="1BF77D6F"/>
    <w:rsid w:val="1D4E5271"/>
    <w:rsid w:val="1D5713D8"/>
    <w:rsid w:val="1D5E7EAC"/>
    <w:rsid w:val="1EA2114A"/>
    <w:rsid w:val="1FFC646D"/>
    <w:rsid w:val="206401CD"/>
    <w:rsid w:val="209F4AB8"/>
    <w:rsid w:val="2101312F"/>
    <w:rsid w:val="2217065D"/>
    <w:rsid w:val="228D379F"/>
    <w:rsid w:val="22C06347"/>
    <w:rsid w:val="235030CF"/>
    <w:rsid w:val="24013677"/>
    <w:rsid w:val="247731D2"/>
    <w:rsid w:val="25554B74"/>
    <w:rsid w:val="25A67118"/>
    <w:rsid w:val="25DD25EF"/>
    <w:rsid w:val="26946721"/>
    <w:rsid w:val="273837FA"/>
    <w:rsid w:val="2741601A"/>
    <w:rsid w:val="28194FE3"/>
    <w:rsid w:val="289731D9"/>
    <w:rsid w:val="28C54D54"/>
    <w:rsid w:val="28D07228"/>
    <w:rsid w:val="291658BD"/>
    <w:rsid w:val="29CC4423"/>
    <w:rsid w:val="2A7A2D64"/>
    <w:rsid w:val="2A8A3C0F"/>
    <w:rsid w:val="2AAA7EE1"/>
    <w:rsid w:val="2C784373"/>
    <w:rsid w:val="2CCD0AC9"/>
    <w:rsid w:val="2D63047F"/>
    <w:rsid w:val="2E372A37"/>
    <w:rsid w:val="2E3A43B6"/>
    <w:rsid w:val="2FAB6E10"/>
    <w:rsid w:val="309D736A"/>
    <w:rsid w:val="32943BED"/>
    <w:rsid w:val="331D5276"/>
    <w:rsid w:val="332502A7"/>
    <w:rsid w:val="350B571D"/>
    <w:rsid w:val="369E10B3"/>
    <w:rsid w:val="36CE24DF"/>
    <w:rsid w:val="37CE1D66"/>
    <w:rsid w:val="38EB6D0E"/>
    <w:rsid w:val="38F8626C"/>
    <w:rsid w:val="393C5AE7"/>
    <w:rsid w:val="39AB1E6C"/>
    <w:rsid w:val="39DC46B8"/>
    <w:rsid w:val="3B742A03"/>
    <w:rsid w:val="3C451BDD"/>
    <w:rsid w:val="3C7D7E1D"/>
    <w:rsid w:val="3D457E42"/>
    <w:rsid w:val="3DDB44AE"/>
    <w:rsid w:val="3DDC3A7F"/>
    <w:rsid w:val="3E534D99"/>
    <w:rsid w:val="3E8E6695"/>
    <w:rsid w:val="3F1D0F98"/>
    <w:rsid w:val="3F243BFD"/>
    <w:rsid w:val="418F7DB9"/>
    <w:rsid w:val="41E72C81"/>
    <w:rsid w:val="41EE7E21"/>
    <w:rsid w:val="42D52E8B"/>
    <w:rsid w:val="44096517"/>
    <w:rsid w:val="466E6293"/>
    <w:rsid w:val="47FA5C15"/>
    <w:rsid w:val="481D4E90"/>
    <w:rsid w:val="4B064FC2"/>
    <w:rsid w:val="4B1300FE"/>
    <w:rsid w:val="4BC506F9"/>
    <w:rsid w:val="4BDD54D5"/>
    <w:rsid w:val="4CC33E2B"/>
    <w:rsid w:val="4E191565"/>
    <w:rsid w:val="4EF975EF"/>
    <w:rsid w:val="4F74239C"/>
    <w:rsid w:val="4FDE1628"/>
    <w:rsid w:val="51D92552"/>
    <w:rsid w:val="52684571"/>
    <w:rsid w:val="53DD4575"/>
    <w:rsid w:val="54115F39"/>
    <w:rsid w:val="54525214"/>
    <w:rsid w:val="548F42AF"/>
    <w:rsid w:val="56856761"/>
    <w:rsid w:val="56EA1BC8"/>
    <w:rsid w:val="5728387A"/>
    <w:rsid w:val="57664CA5"/>
    <w:rsid w:val="59675E69"/>
    <w:rsid w:val="59A75CCA"/>
    <w:rsid w:val="59B1658E"/>
    <w:rsid w:val="5A0F2BCD"/>
    <w:rsid w:val="5A2A3AD5"/>
    <w:rsid w:val="5A84612E"/>
    <w:rsid w:val="5C4A46F5"/>
    <w:rsid w:val="5ED868B1"/>
    <w:rsid w:val="5F026467"/>
    <w:rsid w:val="6100430A"/>
    <w:rsid w:val="620C16D1"/>
    <w:rsid w:val="6215260D"/>
    <w:rsid w:val="62495E97"/>
    <w:rsid w:val="6341788B"/>
    <w:rsid w:val="641E45B2"/>
    <w:rsid w:val="65402A7E"/>
    <w:rsid w:val="659117AD"/>
    <w:rsid w:val="65F01EAE"/>
    <w:rsid w:val="6677043A"/>
    <w:rsid w:val="669F19C3"/>
    <w:rsid w:val="68186A97"/>
    <w:rsid w:val="68810309"/>
    <w:rsid w:val="68CB4066"/>
    <w:rsid w:val="69F501A7"/>
    <w:rsid w:val="6A4F2728"/>
    <w:rsid w:val="6A825DC0"/>
    <w:rsid w:val="6BD61FBC"/>
    <w:rsid w:val="6BDA3C43"/>
    <w:rsid w:val="6BEA7CDD"/>
    <w:rsid w:val="6CA67BE1"/>
    <w:rsid w:val="6CDD7D5B"/>
    <w:rsid w:val="6D2C1459"/>
    <w:rsid w:val="6D4E44C9"/>
    <w:rsid w:val="6E29762A"/>
    <w:rsid w:val="6E641240"/>
    <w:rsid w:val="6E65104A"/>
    <w:rsid w:val="6E7E1C21"/>
    <w:rsid w:val="6F443840"/>
    <w:rsid w:val="6FC778CB"/>
    <w:rsid w:val="6FE20243"/>
    <w:rsid w:val="6FEF2824"/>
    <w:rsid w:val="720B4D17"/>
    <w:rsid w:val="724E1A31"/>
    <w:rsid w:val="72934E05"/>
    <w:rsid w:val="73846ABC"/>
    <w:rsid w:val="73AF42A5"/>
    <w:rsid w:val="74C9588A"/>
    <w:rsid w:val="75336B86"/>
    <w:rsid w:val="758D399D"/>
    <w:rsid w:val="79F5358C"/>
    <w:rsid w:val="7A0A060A"/>
    <w:rsid w:val="7BC46960"/>
    <w:rsid w:val="7C616CC6"/>
    <w:rsid w:val="7D060228"/>
    <w:rsid w:val="7D451F5A"/>
    <w:rsid w:val="7EE10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9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2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文本模板.dotx</Template>
  <Pages>1</Pages>
  <Words>0</Words>
  <Characters>0</Characters>
  <Lines>0</Lines>
  <Paragraphs>0</Paragraphs>
  <TotalTime>243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2019-11-19T08:18:00Z</dcterms:created>
  <dc:creator>kathryn</dc:creator>
  <cp:lastModifiedBy>kathryn</cp:lastModifiedBy>
  <cp:lastPrinted>2022-02-18T01:03:14Z</cp:lastPrinted>
  <dcterms:modified xsi:type="dcterms:W3CDTF">2022-02-18T03:08:00Z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FB7ECDB09047494BAFA8B519B18DDF13</vt:lpwstr>
  </property>
</Properties>
</file>